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EB5F" w14:textId="77777777" w:rsidR="00891691" w:rsidRPr="00D750CB" w:rsidRDefault="00891691" w:rsidP="008916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MIDTERM EXAM БАҒДАРЛАМАСЫ</w:t>
      </w:r>
      <w:r w:rsidR="00D750C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1 </w:t>
      </w:r>
      <w:r w:rsidR="00D75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СЕМЕСТР</w:t>
      </w:r>
    </w:p>
    <w:p w14:paraId="2B7775A7" w14:textId="77777777" w:rsidR="00891691" w:rsidRPr="00891691" w:rsidRDefault="00891691" w:rsidP="0089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E94EDA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Атом-молекулалық ілім </w:t>
      </w:r>
    </w:p>
    <w:p w14:paraId="3182CA1A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Химияның негізгі түсініктері мен заңдары. </w:t>
      </w:r>
    </w:p>
    <w:p w14:paraId="0190172C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Пәннәі мақсаты мен мазмұны. </w:t>
      </w:r>
    </w:p>
    <w:p w14:paraId="0FD5B0A7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Химияның негізгі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стехиометриялық заңдары.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3E6BCF4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68A2">
        <w:rPr>
          <w:rFonts w:ascii="Times New Roman" w:eastAsia="Calibri" w:hAnsi="Times New Roman" w:cs="Times New Roman"/>
          <w:sz w:val="24"/>
          <w:szCs w:val="24"/>
          <w:lang w:val="kk-KZ"/>
        </w:rPr>
        <w:t>Д.И.Менделеевтің периодтық заңы және жүйесі.</w:t>
      </w:r>
    </w:p>
    <w:p w14:paraId="15EBAA28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Атом құрылысы. </w:t>
      </w:r>
    </w:p>
    <w:p w14:paraId="0CEB83A2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Сутегі атомының Бор бойынша құрылысы. </w:t>
      </w:r>
    </w:p>
    <w:p w14:paraId="4225976F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Паули принципі, Хунд, Клечковский ережелері.</w:t>
      </w:r>
    </w:p>
    <w:p w14:paraId="372F5AA6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байланыс. </w:t>
      </w:r>
    </w:p>
    <w:p w14:paraId="2EB561F4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реакцияның жылдамдығы. </w:t>
      </w:r>
    </w:p>
    <w:p w14:paraId="7F7BAAB3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реакция жылдамдығына әрекеттесуші заттардың табиғатының әсер етуі </w:t>
      </w:r>
    </w:p>
    <w:p w14:paraId="465085CB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Тотығу-тотықсыздану реакциялары. </w:t>
      </w:r>
    </w:p>
    <w:p w14:paraId="1A29A4D3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Сегізінші топ. </w:t>
      </w:r>
    </w:p>
    <w:p w14:paraId="4AA4F197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Ауа. Күкірт</w:t>
      </w:r>
    </w:p>
    <w:p w14:paraId="34D51DE0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Инертті газдар.</w:t>
      </w:r>
    </w:p>
    <w:p w14:paraId="6EE7E30E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Алтыншы негізінші топша. </w:t>
      </w:r>
    </w:p>
    <w:p w14:paraId="50FE7144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Күкірт. Күкірт қышқылының өндірісі.</w:t>
      </w:r>
    </w:p>
    <w:p w14:paraId="4C4C2E2C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Екінші деңгей сұрақтары. </w:t>
      </w:r>
    </w:p>
    <w:p w14:paraId="21941A1D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Тыңдаушының жазу  дағдысы тексеріледі.</w:t>
      </w:r>
    </w:p>
    <w:p w14:paraId="49BA92FE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Бесінші негізгі топ. </w:t>
      </w:r>
    </w:p>
    <w:p w14:paraId="15A5E68E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Азот. Азоттың сутекті қосылыстары. </w:t>
      </w:r>
    </w:p>
    <w:p w14:paraId="188A859E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Азоттың оттекті қосылыстары.</w:t>
      </w:r>
    </w:p>
    <w:p w14:paraId="1534C270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Төртінші негізгі топ.</w:t>
      </w:r>
    </w:p>
    <w:p w14:paraId="2413F378" w14:textId="77777777" w:rsidR="00891691" w:rsidRPr="006475B2" w:rsidRDefault="00891691" w:rsidP="008916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891691" w:rsidRPr="006475B2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14:paraId="2C6FFF96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Ерітінділер, концентрациялары; </w:t>
      </w:r>
    </w:p>
    <w:p w14:paraId="5FACF1C9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Электролиттер, диссоциация; </w:t>
      </w:r>
    </w:p>
    <w:p w14:paraId="08C49320" w14:textId="77777777" w:rsidR="00891691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Тұздар гидролизі; </w:t>
      </w:r>
    </w:p>
    <w:p w14:paraId="784CE3B3" w14:textId="77777777" w:rsidR="00891691" w:rsidRDefault="00891691" w:rsidP="00891691">
      <w:pPr>
        <w:pStyle w:val="a6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C84942" w14:textId="77777777" w:rsidR="00891691" w:rsidRPr="000368A2" w:rsidRDefault="00891691" w:rsidP="00891691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Екінші деңгей сұрақтары.</w:t>
      </w:r>
    </w:p>
    <w:p w14:paraId="76AF2CC9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Ерітінділер. Электролиттік диссоциациялану. </w:t>
      </w:r>
    </w:p>
    <w:p w14:paraId="3956039F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Бейэлектролиттердің сұйытылған ерітінділері.</w:t>
      </w:r>
    </w:p>
    <w:p w14:paraId="33D5B41E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Тотығу-тотықсыздану реакциялары. </w:t>
      </w:r>
    </w:p>
    <w:p w14:paraId="286BB612" w14:textId="77777777" w:rsidR="00891691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Сутек, оттек және олардың қосылыстары</w:t>
      </w:r>
    </w:p>
    <w:p w14:paraId="47349BD8" w14:textId="77777777" w:rsidR="00891691" w:rsidRPr="000368A2" w:rsidRDefault="00891691" w:rsidP="00891691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Негізгі топтардың элементтері. </w:t>
      </w:r>
    </w:p>
    <w:p w14:paraId="484B7600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Сегізінші топ. </w:t>
      </w:r>
    </w:p>
    <w:p w14:paraId="11FAB140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Ауа. Күкірт</w:t>
      </w:r>
    </w:p>
    <w:p w14:paraId="596E9028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Инертті газдар.</w:t>
      </w:r>
    </w:p>
    <w:p w14:paraId="019D394F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Алтыншы негізінші топша. </w:t>
      </w:r>
    </w:p>
    <w:p w14:paraId="07AC38F6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Күкірт. Күкірт қышқылының өндірісі.</w:t>
      </w:r>
    </w:p>
    <w:p w14:paraId="7511DDC0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Екінші деңгей сұрақтары. </w:t>
      </w:r>
    </w:p>
    <w:p w14:paraId="497516C8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Тыңдаушының жазу  дағдысы тексеріледі.</w:t>
      </w:r>
    </w:p>
    <w:p w14:paraId="2BF7DAD6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Бесінші негізгі топ. </w:t>
      </w:r>
    </w:p>
    <w:p w14:paraId="5E9317F6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Азот. Азоттың сутекті қосылыстары. </w:t>
      </w:r>
    </w:p>
    <w:p w14:paraId="4C0B1880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Азоттың оттекті қосылыстары.</w:t>
      </w:r>
    </w:p>
    <w:p w14:paraId="60B7C210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Төртінші негізгі топ.</w:t>
      </w:r>
    </w:p>
    <w:p w14:paraId="049CB84F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Көміртек. </w:t>
      </w:r>
    </w:p>
    <w:p w14:paraId="0B574FAC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Отын. </w:t>
      </w:r>
    </w:p>
    <w:p w14:paraId="2F9829F7" w14:textId="77777777" w:rsidR="00891691" w:rsidRPr="000368A2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Көміртектің химиялық қасиеттері. </w:t>
      </w:r>
    </w:p>
    <w:p w14:paraId="7B8EB035" w14:textId="77777777" w:rsidR="00891691" w:rsidRPr="005437C6" w:rsidRDefault="00891691" w:rsidP="008916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Металдардың жалпы сипаттамасы.</w:t>
      </w:r>
    </w:p>
    <w:p w14:paraId="2C0AEC66" w14:textId="77777777" w:rsidR="00500A08" w:rsidRDefault="00500A08"/>
    <w:sectPr w:rsidR="00500A08" w:rsidSect="0050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2F29" w14:textId="77777777" w:rsidR="005168B2" w:rsidRDefault="005168B2" w:rsidP="005C5C5E">
      <w:pPr>
        <w:spacing w:after="0" w:line="240" w:lineRule="auto"/>
      </w:pPr>
      <w:r>
        <w:separator/>
      </w:r>
    </w:p>
  </w:endnote>
  <w:endnote w:type="continuationSeparator" w:id="0">
    <w:p w14:paraId="359593E1" w14:textId="77777777" w:rsidR="005168B2" w:rsidRDefault="005168B2" w:rsidP="005C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058"/>
      <w:docPartObj>
        <w:docPartGallery w:val="Page Numbers (Bottom of Page)"/>
        <w:docPartUnique/>
      </w:docPartObj>
    </w:sdtPr>
    <w:sdtContent>
      <w:p w14:paraId="05CA6604" w14:textId="77777777" w:rsidR="00000000" w:rsidRDefault="005C5C5E">
        <w:pPr>
          <w:pStyle w:val="a3"/>
          <w:jc w:val="right"/>
        </w:pPr>
        <w:r>
          <w:fldChar w:fldCharType="begin"/>
        </w:r>
        <w:r w:rsidR="00891691">
          <w:instrText xml:space="preserve"> PAGE   \* MERGEFORMAT </w:instrText>
        </w:r>
        <w:r>
          <w:fldChar w:fldCharType="separate"/>
        </w:r>
        <w:r w:rsidR="00D750CB">
          <w:rPr>
            <w:noProof/>
          </w:rPr>
          <w:t>3</w:t>
        </w:r>
        <w:r>
          <w:fldChar w:fldCharType="end"/>
        </w:r>
      </w:p>
    </w:sdtContent>
  </w:sdt>
  <w:p w14:paraId="40B86232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DBA5" w14:textId="77777777" w:rsidR="005168B2" w:rsidRDefault="005168B2" w:rsidP="005C5C5E">
      <w:pPr>
        <w:spacing w:after="0" w:line="240" w:lineRule="auto"/>
      </w:pPr>
      <w:r>
        <w:separator/>
      </w:r>
    </w:p>
  </w:footnote>
  <w:footnote w:type="continuationSeparator" w:id="0">
    <w:p w14:paraId="18BB8AED" w14:textId="77777777" w:rsidR="005168B2" w:rsidRDefault="005168B2" w:rsidP="005C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51D65"/>
    <w:multiLevelType w:val="hybridMultilevel"/>
    <w:tmpl w:val="D1F2AE6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4D2B15"/>
    <w:multiLevelType w:val="hybridMultilevel"/>
    <w:tmpl w:val="1BAAC598"/>
    <w:lvl w:ilvl="0" w:tplc="F780B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532016">
    <w:abstractNumId w:val="1"/>
  </w:num>
  <w:num w:numId="2" w16cid:durableId="1525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91"/>
    <w:rsid w:val="00500A08"/>
    <w:rsid w:val="005168B2"/>
    <w:rsid w:val="005C5C5E"/>
    <w:rsid w:val="00796FDC"/>
    <w:rsid w:val="00891691"/>
    <w:rsid w:val="00D750CB"/>
    <w:rsid w:val="00E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E7CB"/>
  <w15:docId w15:val="{23CEF64C-6AFB-F844-9B3D-B08B3D6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1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91691"/>
  </w:style>
  <w:style w:type="character" w:customStyle="1" w:styleId="a5">
    <w:name w:val="Абзац списка Знак"/>
    <w:link w:val="a6"/>
    <w:uiPriority w:val="34"/>
    <w:locked/>
    <w:rsid w:val="00891691"/>
  </w:style>
  <w:style w:type="paragraph" w:styleId="a6">
    <w:name w:val="List Paragraph"/>
    <w:basedOn w:val="a"/>
    <w:link w:val="a5"/>
    <w:uiPriority w:val="34"/>
    <w:qFormat/>
    <w:rsid w:val="008916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s_turganbay</dc:creator>
  <cp:lastModifiedBy>Мадина Ауелханкызы</cp:lastModifiedBy>
  <cp:revision>2</cp:revision>
  <dcterms:created xsi:type="dcterms:W3CDTF">2023-11-13T19:31:00Z</dcterms:created>
  <dcterms:modified xsi:type="dcterms:W3CDTF">2023-11-13T19:31:00Z</dcterms:modified>
</cp:coreProperties>
</file>